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FC5" w:rsidRPr="00590A2E" w:rsidRDefault="00042FC5" w:rsidP="00590A2E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590A2E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Venezuela denuncia nuevas amenazas desde EE.UU., Brasil y Colombia</w:t>
      </w:r>
    </w:p>
    <w:p w:rsidR="00042FC5" w:rsidRPr="00590A2E" w:rsidRDefault="00042FC5" w:rsidP="00590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9 marzo 2020 </w:t>
      </w:r>
    </w:p>
    <w:p w:rsidR="00042FC5" w:rsidRPr="00590A2E" w:rsidRDefault="00042FC5" w:rsidP="00590A2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90A2E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El canciller Jorge </w:t>
      </w:r>
      <w:proofErr w:type="spellStart"/>
      <w:r w:rsidRPr="00590A2E">
        <w:rPr>
          <w:rFonts w:ascii="Arial" w:eastAsia="Times New Roman" w:hAnsi="Arial" w:cs="Arial"/>
          <w:bCs/>
          <w:sz w:val="24"/>
          <w:szCs w:val="24"/>
          <w:lang w:eastAsia="es-ES"/>
        </w:rPr>
        <w:t>Arreza</w:t>
      </w:r>
      <w:proofErr w:type="spellEnd"/>
      <w:r w:rsidRPr="00590A2E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denunció este lunes nuevas amenazas coordinadas de Estados Unidos, Brasil y Colombia contra Venezuela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>, en una estrategia a gran escala que prevé endurecer el bloqueo y las sanciones a la nación suramericana.</w:t>
      </w:r>
      <w:r w:rsidR="002F2A8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De acuerdo con los recientes viajes que hicieron los mandatarios de Brasil, Jair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Bolsonaro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, y Colombia, Iván Duque, en forma respectiva, a Washington para entrevistarse con su colega Donald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se desprende esta nueva escalada contra Venezuela, indicó.</w:t>
      </w:r>
      <w:r w:rsidR="00293C8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Arreaza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, reunido con el cuerpo diplomático acreditado en Venezuela, indicó que </w:t>
      </w:r>
      <w:r w:rsidRPr="00590A2E">
        <w:rPr>
          <w:rFonts w:ascii="Arial" w:eastAsia="Times New Roman" w:hAnsi="Arial" w:cs="Arial"/>
          <w:bCs/>
          <w:sz w:val="24"/>
          <w:szCs w:val="24"/>
          <w:lang w:eastAsia="es-ES"/>
        </w:rPr>
        <w:t>Estados Unidos, en flagrante violación al derecho internacional, planea “aplastar” al Gobierno venezolano.</w:t>
      </w:r>
    </w:p>
    <w:p w:rsidR="00042FC5" w:rsidRPr="00590A2E" w:rsidRDefault="00042FC5" w:rsidP="00590A2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El tema de Venezuela fue un rubro importante tratado por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en las reuniones que mantuvo por separado con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Bolsonaro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y Duque.</w:t>
      </w:r>
      <w:r w:rsidR="00A96DCD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>El ministro del Poder Popular para Relaciones Exteriores denunció que las nuevas agresiones, bloqueos y medidas coercitivas impuestas por los Gobiernos de Estados Unidos, Brasil y Colombia afectan de manera significativa al país.</w:t>
      </w:r>
      <w:r w:rsidR="008E040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>El canciller detalló que estas medidas han sido impuestas desde el 2014, sin embargo, han tenido más énfasis desde el año 2017 a partir de los ataques y amenazas que se han hecho contra la nación Bolivariana.</w:t>
      </w:r>
    </w:p>
    <w:p w:rsidR="00042FC5" w:rsidRPr="00590A2E" w:rsidRDefault="00042FC5" w:rsidP="003A0FE4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90A2E">
        <w:rPr>
          <w:rFonts w:ascii="Arial" w:eastAsia="Times New Roman" w:hAnsi="Arial" w:cs="Arial"/>
          <w:sz w:val="24"/>
          <w:szCs w:val="24"/>
          <w:lang w:eastAsia="es-ES"/>
        </w:rPr>
        <w:t>“Actualmente vemos el nuevo ataque a las instalaciones de Consejo Nacional Electoral, en la que se perdieron una gran cantidad herramientas tecnológicas necesarias para los procesos electorales”, ejemplificó.</w:t>
      </w:r>
      <w:r w:rsidR="002B437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>Asimismo, resaltó que desde Venezuela se han hecho innumerables denuncias en contra de aquellos que cometen sus actos de terrorismo y narcotráfico, las cuales no han sido tomadas en serio.</w:t>
      </w:r>
      <w:r w:rsidR="00444DB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Agregó que desde febrero hasta marzo se ha desatado una táctica dentro del Plan Estratégico Imperialista contra el país, el cual es obviado por los medios internacionales, </w:t>
      </w:r>
      <w:r w:rsidRPr="00590A2E">
        <w:rPr>
          <w:rFonts w:ascii="Arial" w:eastAsia="Times New Roman" w:hAnsi="Arial" w:cs="Arial"/>
          <w:bCs/>
          <w:sz w:val="24"/>
          <w:szCs w:val="24"/>
          <w:lang w:eastAsia="es-ES"/>
        </w:rPr>
        <w:t>entre ellos se encuentra la nueva amenaza del Bloqueo Naval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, que forma parte de la estrategia de la administración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y de la nueva vigencia de la doctrina Monroe.</w:t>
      </w:r>
      <w:r w:rsidR="003A0FE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Indicó que desde la Casa Blanca quieren activar </w:t>
      </w:r>
      <w:hyperlink r:id="rId4" w:anchor=".XmaQKHLB_NM" w:history="1">
        <w:r w:rsidRPr="00590A2E">
          <w:rPr>
            <w:rFonts w:ascii="Arial" w:eastAsia="Times New Roman" w:hAnsi="Arial" w:cs="Arial"/>
            <w:sz w:val="24"/>
            <w:szCs w:val="24"/>
            <w:lang w:eastAsia="es-ES"/>
          </w:rPr>
          <w:t>el TIAR</w:t>
        </w:r>
      </w:hyperlink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e involucrar a Venezuela con supuestos grupos terroristas, “actualmente el presidente de Brasil, Jair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Bolsonaro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firmó un acuerdo con el jefe del Comando Sur y en la agenda aparece Venezuela en primer lugar”.</w:t>
      </w:r>
    </w:p>
    <w:p w:rsidR="00042FC5" w:rsidRPr="00590A2E" w:rsidRDefault="00042FC5" w:rsidP="00682E0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Aseveró que las giras del diputador opositor de derecha Juan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Guaidó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solo forman parte de una estrategia que buscan más sanciones y medidas coercitivas unilaterales contra Caracas.</w:t>
      </w:r>
      <w:r w:rsidR="00F67ED5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>Un ejemplo de ello son los ataques contra la aerolínea estatal Consorcio Venezolano de Industrias Aeronáuticas y Servicios Aéreos (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Conviasa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), la empresa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Rosneft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>, los Comités Locales de Abastecimiento y Producción (CLAP) con el objetivo de atacar la alimentación y la estabilidad de los venezolanos”.</w:t>
      </w:r>
      <w:r w:rsidR="00682E0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>“</w:t>
      </w:r>
      <w:r w:rsidRPr="00590A2E">
        <w:rPr>
          <w:rFonts w:ascii="Arial" w:eastAsia="Times New Roman" w:hAnsi="Arial" w:cs="Arial"/>
          <w:bCs/>
          <w:sz w:val="24"/>
          <w:szCs w:val="24"/>
          <w:lang w:eastAsia="es-ES"/>
        </w:rPr>
        <w:t>Mientras ellos violan el derecho internacional nosotros invocamos la Carta de las Naciones Unidas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>, nosotros vamos al Consejo de Seguridad y le damos al detalle todo lo que preparan a sus espaldas”, resaltó.</w:t>
      </w:r>
    </w:p>
    <w:p w:rsidR="00042FC5" w:rsidRPr="00590A2E" w:rsidRDefault="00042FC5" w:rsidP="00590A2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90A2E">
        <w:rPr>
          <w:rFonts w:ascii="Arial" w:eastAsia="Times New Roman" w:hAnsi="Arial" w:cs="Arial"/>
          <w:sz w:val="24"/>
          <w:szCs w:val="24"/>
          <w:lang w:eastAsia="es-ES"/>
        </w:rPr>
        <w:lastRenderedPageBreak/>
        <w:t>Mencionó que el presidente de Venezuela, Nicolás Maduro, trabaja para preservar la paz de la nación y defender su soberanía a través de la delegación de diálogo, los Ejercicios Militares Escudo Bolivarianos II 2020.</w:t>
      </w:r>
      <w:r w:rsidR="00F1112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590A2E">
        <w:rPr>
          <w:rFonts w:ascii="Arial" w:eastAsia="Times New Roman" w:hAnsi="Arial" w:cs="Arial"/>
          <w:sz w:val="24"/>
          <w:szCs w:val="24"/>
          <w:lang w:eastAsia="es-ES"/>
        </w:rPr>
        <w:t>Arreaza</w:t>
      </w:r>
      <w:proofErr w:type="spellEnd"/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señaló que “e</w:t>
      </w:r>
      <w:r w:rsidRPr="00590A2E">
        <w:rPr>
          <w:rFonts w:ascii="Arial" w:eastAsia="Times New Roman" w:hAnsi="Arial" w:cs="Arial"/>
          <w:bCs/>
          <w:sz w:val="24"/>
          <w:szCs w:val="24"/>
          <w:lang w:eastAsia="es-ES"/>
        </w:rPr>
        <w:t>spera y no sea necesario que Venezuela tenga que llegar a un ataque militar,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 xml:space="preserve"> y es por ello que se han convocado, a los representantes de los diferentes cuerpos diplomáticos acreditados en el país para que transmitan a sus Cancillerías los ataques que se preparan contra la nación Bolivariana”.</w:t>
      </w:r>
      <w:r w:rsidR="00CE7BAD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90A2E">
        <w:rPr>
          <w:rFonts w:ascii="Arial" w:eastAsia="Times New Roman" w:hAnsi="Arial" w:cs="Arial"/>
          <w:sz w:val="24"/>
          <w:szCs w:val="24"/>
          <w:lang w:eastAsia="es-ES"/>
        </w:rPr>
        <w:t>El canciller indicó que ante un ataque Venezuela sabrá responder y dará mil batallas hasta garantizar la victoria. “Por eso vamos a Naciones Unidas, para que la comunidad internacional pueda neutralizar estos ataques contra el pueblo de Venezuela”, agregó.</w:t>
      </w:r>
    </w:p>
    <w:p w:rsidR="00E62425" w:rsidRPr="00590A2E" w:rsidRDefault="00DB378B" w:rsidP="00590A2E">
      <w:pPr>
        <w:jc w:val="both"/>
        <w:rPr>
          <w:rFonts w:ascii="Arial" w:hAnsi="Arial" w:cs="Arial"/>
          <w:sz w:val="24"/>
          <w:szCs w:val="24"/>
        </w:rPr>
      </w:pPr>
      <w:hyperlink r:id="rId5" w:history="1">
        <w:r w:rsidRPr="00EE1594">
          <w:rPr>
            <w:rStyle w:val="Hipervnculo"/>
            <w:rFonts w:ascii="Arial" w:hAnsi="Arial" w:cs="Arial"/>
            <w:sz w:val="24"/>
            <w:szCs w:val="24"/>
          </w:rPr>
          <w:t>http://www.cubadebate.cu/noticias/2020/03/09/venezuela-denuncia-nuevas-amenazas-desde-ee-uu-brasil-y-colombia/</w:t>
        </w:r>
      </w:hyperlink>
      <w:r w:rsidR="00042FC5" w:rsidRPr="00590A2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E62425" w:rsidRPr="00590A2E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290"/>
    <w:rsid w:val="00042FC5"/>
    <w:rsid w:val="00135367"/>
    <w:rsid w:val="00293C80"/>
    <w:rsid w:val="002B437C"/>
    <w:rsid w:val="002F2A8B"/>
    <w:rsid w:val="003A0FE4"/>
    <w:rsid w:val="00444DBA"/>
    <w:rsid w:val="00590A2E"/>
    <w:rsid w:val="00682E08"/>
    <w:rsid w:val="008E0401"/>
    <w:rsid w:val="00A96DCD"/>
    <w:rsid w:val="00CE7BAD"/>
    <w:rsid w:val="00DB378B"/>
    <w:rsid w:val="00E62425"/>
    <w:rsid w:val="00F11121"/>
    <w:rsid w:val="00F67ED5"/>
    <w:rsid w:val="00F9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389C20-2306-445E-940C-B75AEC9FA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42F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0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7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911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598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02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ubadebate.cu/noticias/2020/03/09/venezuela-denuncia-nuevas-amenazas-desde-ee-uu-brasil-y-colombia/" TargetMode="External"/><Relationship Id="rId4" Type="http://schemas.openxmlformats.org/officeDocument/2006/relationships/hyperlink" Target="http://www.cubadebate.cu/especiales/2019/10/05/tiar-brazo-diplomatico-y-militar-del-imperialismo-estadounidense-contra-la-revolucion-bolivariana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3571</Characters>
  <Application>Microsoft Office Word</Application>
  <DocSecurity>0</DocSecurity>
  <Lines>29</Lines>
  <Paragraphs>8</Paragraphs>
  <ScaleCrop>false</ScaleCrop>
  <Company/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17</cp:revision>
  <dcterms:created xsi:type="dcterms:W3CDTF">2020-10-09T18:29:00Z</dcterms:created>
  <dcterms:modified xsi:type="dcterms:W3CDTF">2019-10-15T18:54:00Z</dcterms:modified>
</cp:coreProperties>
</file>